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 xml:space="preserve">[201  ]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6E6C24">
        <w:rPr>
          <w:rFonts w:ascii="宋体" w:hAnsi="宋体" w:cs="宋体" w:hint="eastAsia"/>
          <w:sz w:val="24"/>
          <w:szCs w:val="24"/>
        </w:rPr>
        <w:t xml:space="preserve"> </w:t>
      </w:r>
      <w:r w:rsidRPr="007A2139">
        <w:rPr>
          <w:rFonts w:ascii="宋体" w:hAnsi="宋体" w:cs="宋体"/>
          <w:sz w:val="24"/>
          <w:szCs w:val="24"/>
          <w:u w:val="single"/>
        </w:rPr>
        <w:t xml:space="preserve"> </w:t>
      </w:r>
      <w:r w:rsidR="006E6C24" w:rsidRPr="008661F5">
        <w:rPr>
          <w:rFonts w:ascii="宋体" w:hAnsi="宋体" w:hint="eastAsia"/>
          <w:b/>
          <w:bCs/>
          <w:sz w:val="24"/>
          <w:szCs w:val="24"/>
          <w:u w:val="single"/>
        </w:rPr>
        <w:t>丰县经济开发区投资发展有限责任公司</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6E6C24" w:rsidRPr="008661F5">
        <w:rPr>
          <w:rFonts w:ascii="宋体" w:hAnsi="宋体" w:hint="eastAsia"/>
          <w:sz w:val="24"/>
          <w:szCs w:val="24"/>
          <w:u w:val="single"/>
        </w:rPr>
        <w:t>江苏省徐州市丰县中阳大道南经五路西安居康乐小区2-1#、2-2#、1#A区、1#B区商业用房房地产</w:t>
      </w:r>
      <w:r w:rsidR="006E6C24" w:rsidRPr="00997E27">
        <w:rPr>
          <w:rFonts w:ascii="宋体" w:hAnsi="宋体" w:hint="eastAsia"/>
          <w:sz w:val="24"/>
          <w:szCs w:val="24"/>
          <w:u w:val="single"/>
        </w:rPr>
        <w:t>及</w:t>
      </w:r>
      <w:r w:rsidR="006E6C24" w:rsidRPr="008661F5">
        <w:rPr>
          <w:rFonts w:ascii="宋体" w:hAnsi="宋体" w:hint="eastAsia"/>
          <w:sz w:val="24"/>
          <w:szCs w:val="24"/>
          <w:u w:val="single"/>
        </w:rPr>
        <w:t>江苏省徐州市丰县纬二路南、河滨路西1宗商服用地出让国有建设用地使用权</w:t>
      </w:r>
      <w:r w:rsidR="006E6C24" w:rsidRPr="00997E27">
        <w:rPr>
          <w:rFonts w:ascii="宋体" w:hAnsi="宋体" w:hint="eastAsia"/>
          <w:sz w:val="24"/>
          <w:szCs w:val="24"/>
          <w:u w:val="single"/>
        </w:rPr>
        <w:t>抵押价格评估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6E6C24" w:rsidRPr="00997E27">
        <w:rPr>
          <w:rFonts w:ascii="宋体" w:hAnsi="宋体" w:hint="eastAsia"/>
          <w:sz w:val="24"/>
          <w:szCs w:val="24"/>
          <w:u w:val="single"/>
        </w:rPr>
        <w:t>为委托方在向</w:t>
      </w:r>
      <w:r w:rsidR="006E6C24" w:rsidRPr="00D260FE">
        <w:rPr>
          <w:rFonts w:ascii="宋体" w:hAnsi="宋体" w:hint="eastAsia"/>
          <w:sz w:val="24"/>
          <w:szCs w:val="24"/>
          <w:u w:val="single"/>
        </w:rPr>
        <w:t>国民信托有限公司</w:t>
      </w:r>
      <w:r w:rsidR="006E6C24" w:rsidRPr="00997E27">
        <w:rPr>
          <w:rFonts w:ascii="宋体" w:hAnsi="宋体" w:hint="eastAsia"/>
          <w:sz w:val="24"/>
          <w:szCs w:val="24"/>
          <w:u w:val="single"/>
        </w:rPr>
        <w:t>办理贷款手续过程中，确定标的物之抵押贷款额度提供参考依据而评估出让国有建设用地使用权抵押价格。</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006E6C24" w:rsidRPr="00D260FE">
        <w:rPr>
          <w:rFonts w:hint="eastAsia"/>
          <w:b w:val="0"/>
          <w:u w:val="single"/>
        </w:rPr>
        <w:t>江苏省徐州市丰县中阳大道南经五路西安居康乐小区2-1#、2-2#、1#A区、1#B区商业用房及江苏省徐州市丰县纬二路南、河滨路西1宗商服用地</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6E6C24" w:rsidRPr="007A2139">
        <w:rPr>
          <w:rFonts w:ascii="宋体" w:hAnsi="宋体" w:hint="eastAsia"/>
          <w:b/>
          <w:sz w:val="24"/>
          <w:szCs w:val="24"/>
          <w:u w:val="single"/>
        </w:rPr>
        <w:t>201</w:t>
      </w:r>
      <w:r w:rsidR="006E6C24">
        <w:rPr>
          <w:rFonts w:ascii="宋体" w:hAnsi="宋体" w:hint="eastAsia"/>
          <w:b/>
          <w:sz w:val="24"/>
          <w:szCs w:val="24"/>
          <w:u w:val="single"/>
        </w:rPr>
        <w:t>9</w:t>
      </w:r>
      <w:r w:rsidR="006E6C24" w:rsidRPr="007A2139">
        <w:rPr>
          <w:rFonts w:ascii="宋体" w:hAnsi="宋体"/>
          <w:b/>
          <w:sz w:val="24"/>
          <w:szCs w:val="24"/>
          <w:u w:val="single"/>
        </w:rPr>
        <w:t xml:space="preserve"> </w:t>
      </w:r>
      <w:r w:rsidR="006E6C24" w:rsidRPr="007A2139">
        <w:rPr>
          <w:rFonts w:ascii="宋体" w:hAnsi="宋体" w:hint="eastAsia"/>
          <w:b/>
          <w:sz w:val="24"/>
          <w:szCs w:val="24"/>
        </w:rPr>
        <w:t>年</w:t>
      </w:r>
      <w:r w:rsidR="006E6C24" w:rsidRPr="007A2139">
        <w:rPr>
          <w:rFonts w:ascii="宋体" w:hAnsi="宋体"/>
          <w:b/>
          <w:sz w:val="24"/>
          <w:szCs w:val="24"/>
        </w:rPr>
        <w:t xml:space="preserve"> </w:t>
      </w:r>
      <w:r w:rsidR="006E6C24">
        <w:rPr>
          <w:rFonts w:ascii="宋体" w:hAnsi="宋体" w:hint="eastAsia"/>
          <w:b/>
          <w:sz w:val="24"/>
          <w:szCs w:val="24"/>
          <w:u w:val="single"/>
        </w:rPr>
        <w:t>8</w:t>
      </w:r>
      <w:r w:rsidR="006E6C24" w:rsidRPr="007A2139">
        <w:rPr>
          <w:rFonts w:ascii="宋体" w:hAnsi="宋体" w:hint="eastAsia"/>
          <w:b/>
          <w:sz w:val="24"/>
          <w:szCs w:val="24"/>
        </w:rPr>
        <w:t>月</w:t>
      </w:r>
      <w:r w:rsidR="006E6C24" w:rsidRPr="007A2139">
        <w:rPr>
          <w:rFonts w:ascii="宋体" w:hAnsi="宋体"/>
          <w:b/>
          <w:sz w:val="24"/>
          <w:szCs w:val="24"/>
          <w:u w:val="single"/>
        </w:rPr>
        <w:t xml:space="preserve"> </w:t>
      </w:r>
      <w:r w:rsidR="006E6C24">
        <w:rPr>
          <w:rFonts w:ascii="宋体" w:hAnsi="宋体" w:hint="eastAsia"/>
          <w:b/>
          <w:sz w:val="24"/>
          <w:szCs w:val="24"/>
          <w:u w:val="single"/>
        </w:rPr>
        <w:t>13</w:t>
      </w:r>
      <w:r w:rsidR="006E6C24" w:rsidRPr="007A2139">
        <w:rPr>
          <w:rFonts w:ascii="宋体" w:hAnsi="宋体" w:hint="eastAsia"/>
          <w:b/>
          <w:sz w:val="24"/>
          <w:szCs w:val="24"/>
        </w:rPr>
        <w:t>日</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6E6C24" w:rsidRPr="007A2139">
        <w:rPr>
          <w:rFonts w:ascii="宋体" w:hAnsi="宋体" w:hint="eastAsia"/>
          <w:b/>
          <w:sz w:val="24"/>
          <w:szCs w:val="24"/>
          <w:u w:val="single"/>
        </w:rPr>
        <w:t xml:space="preserve">  抵押价值 </w:t>
      </w:r>
      <w:r w:rsidR="006E6C24">
        <w:rPr>
          <w:rFonts w:ascii="宋体" w:hAnsi="宋体" w:hint="eastAsia"/>
          <w:b/>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6E6C24" w:rsidRPr="00997E27">
        <w:rPr>
          <w:rFonts w:ascii="宋体" w:hAnsi="宋体" w:hint="eastAsia"/>
          <w:sz w:val="24"/>
          <w:szCs w:val="24"/>
          <w:u w:val="single"/>
        </w:rPr>
        <w:t>2019年1</w:t>
      </w:r>
      <w:r w:rsidR="006E6C24">
        <w:rPr>
          <w:rFonts w:ascii="宋体" w:hAnsi="宋体" w:hint="eastAsia"/>
          <w:sz w:val="24"/>
          <w:szCs w:val="24"/>
          <w:u w:val="single"/>
        </w:rPr>
        <w:t>2</w:t>
      </w:r>
      <w:r w:rsidR="006E6C24" w:rsidRPr="00997E27">
        <w:rPr>
          <w:rFonts w:ascii="宋体" w:hAnsi="宋体" w:hint="eastAsia"/>
          <w:sz w:val="24"/>
          <w:szCs w:val="24"/>
          <w:u w:val="single"/>
        </w:rPr>
        <w:t>月</w:t>
      </w:r>
      <w:r w:rsidR="006E6C24">
        <w:rPr>
          <w:rFonts w:ascii="宋体" w:hAnsi="宋体" w:hint="eastAsia"/>
          <w:sz w:val="24"/>
          <w:szCs w:val="24"/>
          <w:u w:val="single"/>
        </w:rPr>
        <w:t>31</w:t>
      </w:r>
      <w:r w:rsidR="006E6C24" w:rsidRPr="00997E27">
        <w:rPr>
          <w:rFonts w:ascii="宋体" w:hAnsi="宋体" w:hint="eastAsia"/>
          <w:sz w:val="24"/>
          <w:szCs w:val="24"/>
          <w:u w:val="single"/>
        </w:rPr>
        <w:t>日</w:t>
      </w:r>
      <w:r w:rsidRPr="007A2139">
        <w:rPr>
          <w:rFonts w:ascii="宋体" w:hAnsi="宋体" w:cs="宋体" w:hint="eastAsia"/>
          <w:sz w:val="24"/>
          <w:szCs w:val="24"/>
        </w:rPr>
        <w:t>以前将上述资料</w:t>
      </w:r>
      <w:r w:rsidRPr="00031004">
        <w:rPr>
          <w:rFonts w:ascii="宋体" w:hAnsi="宋体" w:cs="宋体" w:hint="eastAsia"/>
          <w:sz w:val="24"/>
          <w:szCs w:val="24"/>
        </w:rPr>
        <w:t>交给乙方。在正常情况下，乙方收到上述应</w:t>
      </w:r>
      <w:r w:rsidRPr="00031004">
        <w:rPr>
          <w:rFonts w:ascii="宋体" w:hAnsi="宋体" w:cs="宋体" w:hint="eastAsia"/>
          <w:sz w:val="24"/>
          <w:szCs w:val="24"/>
        </w:rPr>
        <w:lastRenderedPageBreak/>
        <w:t>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6E6C24">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6E6C24">
        <w:rPr>
          <w:rFonts w:ascii="宋体" w:hAnsi="宋体" w:cs="宋体" w:hint="eastAsia"/>
          <w:sz w:val="24"/>
          <w:szCs w:val="24"/>
          <w:u w:val="single"/>
        </w:rPr>
        <w:t>伍</w:t>
      </w:r>
      <w:r w:rsidRPr="007A2139">
        <w:rPr>
          <w:rFonts w:ascii="宋体" w:hAnsi="宋体" w:cs="宋体" w:hint="eastAsia"/>
          <w:sz w:val="24"/>
          <w:szCs w:val="24"/>
        </w:rPr>
        <w:t>万元。</w:t>
      </w:r>
      <w:r w:rsidR="006E6C24" w:rsidRPr="007A2139">
        <w:rPr>
          <w:rFonts w:ascii="宋体" w:hAnsi="宋体" w:hint="eastAsia"/>
          <w:sz w:val="24"/>
          <w:szCs w:val="24"/>
        </w:rPr>
        <w:t>差旅费</w:t>
      </w:r>
      <w:r w:rsidR="006E6C24">
        <w:rPr>
          <w:rFonts w:ascii="宋体" w:hAnsi="宋体" w:hint="eastAsia"/>
          <w:sz w:val="24"/>
          <w:szCs w:val="24"/>
        </w:rPr>
        <w:t>、</w:t>
      </w:r>
      <w:r w:rsidR="006E6C24" w:rsidRPr="007A2139">
        <w:rPr>
          <w:rFonts w:ascii="宋体" w:hAnsi="宋体" w:hint="eastAsia"/>
          <w:sz w:val="24"/>
          <w:szCs w:val="24"/>
        </w:rPr>
        <w:t>地食宿、交通、必要的办公场所通讯费用由</w:t>
      </w:r>
      <w:r w:rsidR="006E6C24">
        <w:rPr>
          <w:rFonts w:ascii="宋体" w:hAnsi="宋体" w:hint="eastAsia"/>
          <w:sz w:val="24"/>
          <w:szCs w:val="24"/>
          <w:u w:val="single"/>
        </w:rPr>
        <w:t>甲方</w:t>
      </w:r>
      <w:r w:rsidR="006E6C24" w:rsidRPr="007A2139">
        <w:rPr>
          <w:rFonts w:ascii="宋体" w:hAnsi="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6E6C24">
        <w:rPr>
          <w:rFonts w:ascii="宋体" w:hAnsi="宋体" w:cs="宋体" w:hint="eastAsia"/>
          <w:sz w:val="24"/>
          <w:szCs w:val="24"/>
        </w:rPr>
        <w:t>乙方</w:t>
      </w:r>
      <w:r w:rsidR="006E6C24" w:rsidRPr="007A2139">
        <w:rPr>
          <w:rFonts w:ascii="宋体" w:hAnsi="宋体" w:cs="宋体" w:hint="eastAsia"/>
          <w:sz w:val="24"/>
          <w:szCs w:val="24"/>
        </w:rPr>
        <w:t>提交正式《不动产估价报告</w:t>
      </w:r>
      <w:r w:rsidR="006E6C24" w:rsidRPr="0096333A">
        <w:rPr>
          <w:rFonts w:ascii="宋体" w:hAnsi="宋体" w:cs="宋体" w:hint="eastAsia"/>
          <w:sz w:val="24"/>
          <w:szCs w:val="24"/>
        </w:rPr>
        <w:t>书》三日内，</w:t>
      </w:r>
      <w:r w:rsidR="006E6C24" w:rsidRPr="0096333A">
        <w:rPr>
          <w:rFonts w:ascii="宋体" w:hAnsi="宋体" w:hint="eastAsia"/>
          <w:sz w:val="24"/>
          <w:szCs w:val="24"/>
        </w:rPr>
        <w:t>甲方支付</w:t>
      </w:r>
      <w:r w:rsidR="006E6C24" w:rsidRPr="007A2139">
        <w:rPr>
          <w:rFonts w:ascii="宋体" w:hAnsi="宋体" w:hint="eastAsia"/>
          <w:sz w:val="24"/>
          <w:szCs w:val="24"/>
        </w:rPr>
        <w:t>给乙方</w:t>
      </w:r>
      <w:r w:rsidR="006E6C24">
        <w:rPr>
          <w:rFonts w:ascii="宋体" w:hAnsi="宋体" w:hint="eastAsia"/>
          <w:sz w:val="24"/>
          <w:szCs w:val="24"/>
          <w:u w:val="single"/>
        </w:rPr>
        <w:t>伍</w:t>
      </w:r>
      <w:r w:rsidR="006E6C24" w:rsidRPr="007A2139">
        <w:rPr>
          <w:rFonts w:ascii="宋体" w:hAnsi="宋体" w:hint="eastAsia"/>
          <w:sz w:val="24"/>
          <w:szCs w:val="24"/>
        </w:rPr>
        <w:t>万元。</w:t>
      </w:r>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lastRenderedPageBreak/>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w:t>
      </w:r>
      <w:r>
        <w:rPr>
          <w:rFonts w:ascii="宋体" w:hAnsi="宋体" w:cs="宋体" w:hint="eastAsia"/>
          <w:sz w:val="24"/>
          <w:szCs w:val="24"/>
        </w:rPr>
        <w:lastRenderedPageBreak/>
        <w:t>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6E6C24">
        <w:rPr>
          <w:rFonts w:ascii="宋体" w:hAnsi="宋体" w:cs="宋体" w:hint="eastAsia"/>
          <w:sz w:val="24"/>
          <w:szCs w:val="24"/>
          <w:u w:val="single"/>
        </w:rPr>
        <w:t>二</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6E6C24">
        <w:rPr>
          <w:rFonts w:ascii="宋体" w:hAnsi="宋体" w:cs="宋体" w:hint="eastAsia"/>
          <w:sz w:val="24"/>
          <w:szCs w:val="24"/>
          <w:u w:val="single"/>
        </w:rPr>
        <w:t>一</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6E6C24">
        <w:rPr>
          <w:rFonts w:ascii="宋体" w:hAnsi="宋体" w:cs="宋体" w:hint="eastAsia"/>
          <w:sz w:val="24"/>
          <w:szCs w:val="24"/>
          <w:u w:val="single"/>
        </w:rPr>
        <w:t>一</w:t>
      </w:r>
      <w:bookmarkStart w:id="0" w:name="_GoBack"/>
      <w:bookmarkEnd w:id="0"/>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39B" w:rsidRDefault="008A539B" w:rsidP="00427355">
      <w:r>
        <w:separator/>
      </w:r>
    </w:p>
  </w:endnote>
  <w:endnote w:type="continuationSeparator" w:id="0">
    <w:p w:rsidR="008A539B" w:rsidRDefault="008A539B"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6E6C24">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6E6C24">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39B" w:rsidRDefault="008A539B" w:rsidP="00427355">
      <w:r>
        <w:separator/>
      </w:r>
    </w:p>
  </w:footnote>
  <w:footnote w:type="continuationSeparator" w:id="0">
    <w:p w:rsidR="008A539B" w:rsidRDefault="008A539B"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70D8"/>
    <w:rsid w:val="001E3BE6"/>
    <w:rsid w:val="001E3C50"/>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6E6C24"/>
    <w:rsid w:val="007A2139"/>
    <w:rsid w:val="007D0891"/>
    <w:rsid w:val="007D2EC2"/>
    <w:rsid w:val="00834F20"/>
    <w:rsid w:val="008A539B"/>
    <w:rsid w:val="008B00A9"/>
    <w:rsid w:val="008D4FDE"/>
    <w:rsid w:val="008E11D1"/>
    <w:rsid w:val="009117F5"/>
    <w:rsid w:val="00A22AF2"/>
    <w:rsid w:val="00A500BC"/>
    <w:rsid w:val="00A70DF1"/>
    <w:rsid w:val="00A7312D"/>
    <w:rsid w:val="00B21F76"/>
    <w:rsid w:val="00B656EF"/>
    <w:rsid w:val="00B7192D"/>
    <w:rsid w:val="00C21946"/>
    <w:rsid w:val="00C30D76"/>
    <w:rsid w:val="00C84E2D"/>
    <w:rsid w:val="00CB09B2"/>
    <w:rsid w:val="00D818CD"/>
    <w:rsid w:val="00E3211C"/>
    <w:rsid w:val="00EB48DF"/>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455</Words>
  <Characters>2597</Characters>
  <Application>Microsoft Office Word</Application>
  <DocSecurity>0</DocSecurity>
  <Lines>21</Lines>
  <Paragraphs>6</Paragraphs>
  <ScaleCrop>false</ScaleCrop>
  <Company>CHINA</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5</cp:revision>
  <cp:lastPrinted>2016-12-07T02:30:00Z</cp:lastPrinted>
  <dcterms:created xsi:type="dcterms:W3CDTF">2017-11-23T05:08:00Z</dcterms:created>
  <dcterms:modified xsi:type="dcterms:W3CDTF">2019-12-06T01:37:00Z</dcterms:modified>
</cp:coreProperties>
</file>